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F78564" w14:textId="5745BB18" w:rsidR="00787610" w:rsidRDefault="00787610" w:rsidP="001623E4">
      <w:pPr>
        <w:jc w:val="center"/>
        <w:rPr>
          <w:rFonts w:asciiTheme="majorHAnsi" w:hAnsiTheme="majorHAnsi"/>
          <w:b/>
        </w:rPr>
      </w:pPr>
      <w:proofErr w:type="gramStart"/>
      <w:r>
        <w:rPr>
          <w:rFonts w:asciiTheme="majorHAnsi" w:hAnsiTheme="majorHAnsi"/>
          <w:b/>
        </w:rPr>
        <w:t>Ageism</w:t>
      </w:r>
      <w:r w:rsidR="002C5D45">
        <w:rPr>
          <w:rFonts w:asciiTheme="majorHAnsi" w:hAnsiTheme="majorHAnsi"/>
          <w:b/>
        </w:rPr>
        <w:t xml:space="preserve">  and</w:t>
      </w:r>
      <w:proofErr w:type="gramEnd"/>
      <w:r w:rsidR="002C5D45">
        <w:rPr>
          <w:rFonts w:asciiTheme="majorHAnsi" w:hAnsiTheme="majorHAnsi"/>
          <w:b/>
        </w:rPr>
        <w:t xml:space="preserve"> the Corona Virus</w:t>
      </w:r>
      <w:r>
        <w:rPr>
          <w:rFonts w:asciiTheme="majorHAnsi" w:hAnsiTheme="majorHAnsi"/>
          <w:b/>
        </w:rPr>
        <w:t xml:space="preserve"> – Disposable People</w:t>
      </w:r>
    </w:p>
    <w:p w14:paraId="0E6B2F12" w14:textId="77777777" w:rsidR="00787610" w:rsidRDefault="00787610" w:rsidP="001623E4">
      <w:pPr>
        <w:jc w:val="center"/>
        <w:rPr>
          <w:rFonts w:asciiTheme="majorHAnsi" w:hAnsiTheme="majorHAnsi"/>
          <w:b/>
        </w:rPr>
      </w:pPr>
    </w:p>
    <w:p w14:paraId="067BAF28" w14:textId="40F9914B" w:rsidR="001623E4" w:rsidRPr="00625826" w:rsidRDefault="001623E4" w:rsidP="001623E4">
      <w:pPr>
        <w:jc w:val="center"/>
        <w:rPr>
          <w:rFonts w:asciiTheme="majorHAnsi" w:hAnsiTheme="majorHAnsi"/>
          <w:b/>
        </w:rPr>
      </w:pPr>
    </w:p>
    <w:p w14:paraId="3E9BC699" w14:textId="6D51408E" w:rsidR="00AC0E5B" w:rsidRDefault="00787610" w:rsidP="001623E4">
      <w:pPr>
        <w:rPr>
          <w:rFonts w:asciiTheme="majorHAnsi" w:hAnsiTheme="majorHAnsi"/>
        </w:rPr>
      </w:pPr>
      <w:r>
        <w:rPr>
          <w:rFonts w:asciiTheme="majorHAnsi" w:hAnsiTheme="majorHAnsi"/>
        </w:rPr>
        <w:t>The COVID-19 pandemic has brought a new emphasis to the issue of aging.</w:t>
      </w:r>
    </w:p>
    <w:p w14:paraId="4ABC3611" w14:textId="77777777" w:rsidR="00787610" w:rsidRDefault="00787610" w:rsidP="001623E4">
      <w:pPr>
        <w:rPr>
          <w:rFonts w:asciiTheme="majorHAnsi" w:hAnsiTheme="majorHAnsi"/>
        </w:rPr>
      </w:pPr>
    </w:p>
    <w:p w14:paraId="51FEE4E8" w14:textId="41CD2886" w:rsidR="00E7036B" w:rsidRDefault="00787610" w:rsidP="001623E4">
      <w:pPr>
        <w:rPr>
          <w:rFonts w:asciiTheme="majorHAnsi" w:hAnsiTheme="majorHAnsi"/>
        </w:rPr>
      </w:pPr>
      <w:r>
        <w:rPr>
          <w:rFonts w:asciiTheme="majorHAnsi" w:hAnsiTheme="majorHAnsi"/>
        </w:rPr>
        <w:t>As the pandemic reache</w:t>
      </w:r>
      <w:r w:rsidR="00706C22">
        <w:rPr>
          <w:rFonts w:asciiTheme="majorHAnsi" w:hAnsiTheme="majorHAnsi"/>
        </w:rPr>
        <w:t xml:space="preserve">d a fever pitch, the mantra was: </w:t>
      </w:r>
      <w:r>
        <w:rPr>
          <w:rFonts w:asciiTheme="majorHAnsi" w:hAnsiTheme="majorHAnsi"/>
        </w:rPr>
        <w:t xml:space="preserve"> </w:t>
      </w:r>
      <w:r w:rsidR="00706C22">
        <w:rPr>
          <w:rFonts w:asciiTheme="majorHAnsi" w:hAnsiTheme="majorHAnsi"/>
        </w:rPr>
        <w:t>w</w:t>
      </w:r>
      <w:r>
        <w:rPr>
          <w:rFonts w:asciiTheme="majorHAnsi" w:hAnsiTheme="majorHAnsi"/>
        </w:rPr>
        <w:t>e must stay at home, “shelter in place”. We must</w:t>
      </w:r>
      <w:r w:rsidR="004B2E3E">
        <w:rPr>
          <w:rFonts w:asciiTheme="majorHAnsi" w:hAnsiTheme="majorHAnsi"/>
        </w:rPr>
        <w:t xml:space="preserve"> take steps</w:t>
      </w:r>
      <w:r>
        <w:rPr>
          <w:rFonts w:asciiTheme="majorHAnsi" w:hAnsiTheme="majorHAnsi"/>
        </w:rPr>
        <w:t xml:space="preserve">, especially, </w:t>
      </w:r>
      <w:r w:rsidR="004B2E3E">
        <w:rPr>
          <w:rFonts w:asciiTheme="majorHAnsi" w:hAnsiTheme="majorHAnsi"/>
        </w:rPr>
        <w:t xml:space="preserve">to </w:t>
      </w:r>
      <w:r>
        <w:rPr>
          <w:rFonts w:asciiTheme="majorHAnsi" w:hAnsiTheme="majorHAnsi"/>
        </w:rPr>
        <w:t xml:space="preserve">protect the most vulnerable – older </w:t>
      </w:r>
      <w:r w:rsidR="004B2E3E">
        <w:rPr>
          <w:rFonts w:asciiTheme="majorHAnsi" w:hAnsiTheme="majorHAnsi"/>
        </w:rPr>
        <w:t>persons, especially those with other health conditions that made them more fragile</w:t>
      </w:r>
      <w:r>
        <w:rPr>
          <w:rFonts w:asciiTheme="majorHAnsi" w:hAnsiTheme="majorHAnsi"/>
        </w:rPr>
        <w:t xml:space="preserve">. Great emphasis must be placed on keeping them shut </w:t>
      </w:r>
      <w:r w:rsidR="004B2E3E">
        <w:rPr>
          <w:rFonts w:asciiTheme="majorHAnsi" w:hAnsiTheme="majorHAnsi"/>
        </w:rPr>
        <w:t>away from others</w:t>
      </w:r>
      <w:r>
        <w:rPr>
          <w:rFonts w:asciiTheme="majorHAnsi" w:hAnsiTheme="majorHAnsi"/>
        </w:rPr>
        <w:t xml:space="preserve"> to</w:t>
      </w:r>
      <w:r w:rsidR="004B2E3E">
        <w:rPr>
          <w:rFonts w:asciiTheme="majorHAnsi" w:hAnsiTheme="majorHAnsi"/>
        </w:rPr>
        <w:t xml:space="preserve"> prevent the spread of the viral</w:t>
      </w:r>
      <w:r>
        <w:rPr>
          <w:rFonts w:asciiTheme="majorHAnsi" w:hAnsiTheme="majorHAnsi"/>
        </w:rPr>
        <w:t xml:space="preserve"> infection to them. After all, as the statistics started to be compiled the death rate was especially high among such people, and that death rate was severe –</w:t>
      </w:r>
      <w:r w:rsidR="00E7036B">
        <w:rPr>
          <w:rFonts w:asciiTheme="majorHAnsi" w:hAnsiTheme="majorHAnsi"/>
        </w:rPr>
        <w:t xml:space="preserve"> up to 8 to 10% of the reported cases ended in death.</w:t>
      </w:r>
      <w:r w:rsidR="004B2E3E">
        <w:rPr>
          <w:rFonts w:asciiTheme="majorHAnsi" w:hAnsiTheme="majorHAnsi"/>
        </w:rPr>
        <w:t xml:space="preserve"> In addition, there was evidence in the data that showed brown or black people were getting infected </w:t>
      </w:r>
      <w:r w:rsidR="00706C22">
        <w:rPr>
          <w:rFonts w:asciiTheme="majorHAnsi" w:hAnsiTheme="majorHAnsi"/>
        </w:rPr>
        <w:t>and dying at a higher rate than</w:t>
      </w:r>
      <w:r w:rsidR="004B2E3E">
        <w:rPr>
          <w:rFonts w:asciiTheme="majorHAnsi" w:hAnsiTheme="majorHAnsi"/>
        </w:rPr>
        <w:t xml:space="preserve"> others.</w:t>
      </w:r>
    </w:p>
    <w:p w14:paraId="3ABC649D" w14:textId="77777777" w:rsidR="00E7036B" w:rsidRDefault="00E7036B" w:rsidP="001623E4">
      <w:pPr>
        <w:rPr>
          <w:rFonts w:asciiTheme="majorHAnsi" w:hAnsiTheme="majorHAnsi"/>
        </w:rPr>
      </w:pPr>
    </w:p>
    <w:p w14:paraId="25F4CD8A" w14:textId="2BBF506E" w:rsidR="00787610" w:rsidRDefault="004B2E3E" w:rsidP="001623E4">
      <w:pPr>
        <w:rPr>
          <w:rFonts w:asciiTheme="majorHAnsi" w:hAnsiTheme="majorHAnsi"/>
        </w:rPr>
      </w:pPr>
      <w:r>
        <w:rPr>
          <w:rFonts w:asciiTheme="majorHAnsi" w:hAnsiTheme="majorHAnsi"/>
        </w:rPr>
        <w:t>So the assumption was we</w:t>
      </w:r>
      <w:r w:rsidR="00E7036B">
        <w:rPr>
          <w:rFonts w:asciiTheme="majorHAnsi" w:hAnsiTheme="majorHAnsi"/>
        </w:rPr>
        <w:t xml:space="preserve"> were dealing with a viral threat that was high</w:t>
      </w:r>
      <w:r>
        <w:rPr>
          <w:rFonts w:asciiTheme="majorHAnsi" w:hAnsiTheme="majorHAnsi"/>
        </w:rPr>
        <w:t xml:space="preserve">ly contagious and </w:t>
      </w:r>
      <w:r w:rsidR="00E7036B">
        <w:rPr>
          <w:rFonts w:asciiTheme="majorHAnsi" w:hAnsiTheme="majorHAnsi"/>
        </w:rPr>
        <w:t>h</w:t>
      </w:r>
      <w:r>
        <w:rPr>
          <w:rFonts w:asciiTheme="majorHAnsi" w:hAnsiTheme="majorHAnsi"/>
        </w:rPr>
        <w:t>ad a really high mortality rate, and there was a racial element in this that elevated the death rate among the black or brown</w:t>
      </w:r>
      <w:r w:rsidR="00A25204">
        <w:rPr>
          <w:rFonts w:asciiTheme="majorHAnsi" w:hAnsiTheme="majorHAnsi"/>
        </w:rPr>
        <w:t xml:space="preserve">. Public policy </w:t>
      </w:r>
      <w:r>
        <w:rPr>
          <w:rFonts w:asciiTheme="majorHAnsi" w:hAnsiTheme="majorHAnsi"/>
        </w:rPr>
        <w:t>was set on the basis of these assumptions.</w:t>
      </w:r>
      <w:r w:rsidR="00A25204">
        <w:rPr>
          <w:rFonts w:asciiTheme="majorHAnsi" w:hAnsiTheme="majorHAnsi"/>
        </w:rPr>
        <w:t xml:space="preserve"> Mathematical epidemiology models were predicting millions of deaths</w:t>
      </w:r>
      <w:r w:rsidR="008962B5">
        <w:rPr>
          <w:rFonts w:asciiTheme="majorHAnsi" w:hAnsiTheme="majorHAnsi"/>
        </w:rPr>
        <w:t>.  D</w:t>
      </w:r>
      <w:r w:rsidR="00A25204">
        <w:rPr>
          <w:rFonts w:asciiTheme="majorHAnsi" w:hAnsiTheme="majorHAnsi"/>
        </w:rPr>
        <w:t xml:space="preserve">raconian </w:t>
      </w:r>
      <w:proofErr w:type="gramStart"/>
      <w:r w:rsidR="00A25204">
        <w:rPr>
          <w:rFonts w:asciiTheme="majorHAnsi" w:hAnsiTheme="majorHAnsi"/>
        </w:rPr>
        <w:t>shut-down</w:t>
      </w:r>
      <w:proofErr w:type="gramEnd"/>
      <w:r w:rsidR="00A25204">
        <w:rPr>
          <w:rFonts w:asciiTheme="majorHAnsi" w:hAnsiTheme="majorHAnsi"/>
        </w:rPr>
        <w:t xml:space="preserve"> policies were put in place to deal with a predicted overwhelming of the ability of our medical system to handle such cases, based on these assumptions. Other serious uses of the hospitals (non-urgent?) were shut down.</w:t>
      </w:r>
    </w:p>
    <w:p w14:paraId="7D3683DD" w14:textId="77777777" w:rsidR="00787610" w:rsidRDefault="00787610" w:rsidP="001623E4">
      <w:pPr>
        <w:rPr>
          <w:rFonts w:asciiTheme="majorHAnsi" w:hAnsiTheme="majorHAnsi"/>
        </w:rPr>
      </w:pPr>
    </w:p>
    <w:p w14:paraId="1D6E1E74" w14:textId="5CFCB9B5" w:rsidR="00787610" w:rsidRDefault="00E7036B" w:rsidP="001623E4">
      <w:pPr>
        <w:rPr>
          <w:rFonts w:asciiTheme="majorHAnsi" w:hAnsiTheme="majorHAnsi"/>
        </w:rPr>
      </w:pPr>
      <w:r>
        <w:rPr>
          <w:rFonts w:asciiTheme="majorHAnsi" w:hAnsiTheme="majorHAnsi"/>
        </w:rPr>
        <w:t>As it turns out, t</w:t>
      </w:r>
      <w:r w:rsidR="00787610">
        <w:rPr>
          <w:rFonts w:asciiTheme="majorHAnsi" w:hAnsiTheme="majorHAnsi"/>
        </w:rPr>
        <w:t xml:space="preserve">here </w:t>
      </w:r>
      <w:r>
        <w:rPr>
          <w:rFonts w:asciiTheme="majorHAnsi" w:hAnsiTheme="majorHAnsi"/>
        </w:rPr>
        <w:t>we</w:t>
      </w:r>
      <w:r w:rsidR="00787610">
        <w:rPr>
          <w:rFonts w:asciiTheme="majorHAnsi" w:hAnsiTheme="majorHAnsi"/>
        </w:rPr>
        <w:t xml:space="preserve">re several problems with this perspective. A major problem is ignorance. The </w:t>
      </w:r>
      <w:r w:rsidR="00706C22">
        <w:rPr>
          <w:rFonts w:asciiTheme="majorHAnsi" w:hAnsiTheme="majorHAnsi"/>
        </w:rPr>
        <w:t>mortality rate was</w:t>
      </w:r>
      <w:r w:rsidR="00787610">
        <w:rPr>
          <w:rFonts w:asciiTheme="majorHAnsi" w:hAnsiTheme="majorHAnsi"/>
        </w:rPr>
        <w:t xml:space="preserve"> estimated as a percentage of tho</w:t>
      </w:r>
      <w:r w:rsidR="00A25204">
        <w:rPr>
          <w:rFonts w:asciiTheme="majorHAnsi" w:hAnsiTheme="majorHAnsi"/>
        </w:rPr>
        <w:t xml:space="preserve">se who were symptomatic.  </w:t>
      </w:r>
      <w:proofErr w:type="gramStart"/>
      <w:r w:rsidR="00A25204">
        <w:rPr>
          <w:rFonts w:asciiTheme="majorHAnsi" w:hAnsiTheme="majorHAnsi"/>
        </w:rPr>
        <w:t>As the smoke began to clear, and we began</w:t>
      </w:r>
      <w:r w:rsidR="00787610">
        <w:rPr>
          <w:rFonts w:asciiTheme="majorHAnsi" w:hAnsiTheme="majorHAnsi"/>
        </w:rPr>
        <w:t xml:space="preserve"> learning things about the virus (instead of guessing and making policy based on fragile speculation</w:t>
      </w:r>
      <w:r w:rsidR="00A25204">
        <w:rPr>
          <w:rFonts w:asciiTheme="majorHAnsi" w:hAnsiTheme="majorHAnsi"/>
        </w:rPr>
        <w:t xml:space="preserve"> and model predictions based on fallacious inputs</w:t>
      </w:r>
      <w:r w:rsidR="00787610">
        <w:rPr>
          <w:rFonts w:asciiTheme="majorHAnsi" w:hAnsiTheme="majorHAnsi"/>
        </w:rPr>
        <w:t>)</w:t>
      </w:r>
      <w:r w:rsidR="008962B5">
        <w:rPr>
          <w:rFonts w:asciiTheme="majorHAnsi" w:hAnsiTheme="majorHAnsi"/>
        </w:rPr>
        <w:t>.</w:t>
      </w:r>
      <w:proofErr w:type="gramEnd"/>
      <w:r w:rsidR="008962B5">
        <w:rPr>
          <w:rFonts w:asciiTheme="majorHAnsi" w:hAnsiTheme="majorHAnsi"/>
        </w:rPr>
        <w:t xml:space="preserve">  W</w:t>
      </w:r>
      <w:r w:rsidR="00787610">
        <w:rPr>
          <w:rFonts w:asciiTheme="majorHAnsi" w:hAnsiTheme="majorHAnsi"/>
        </w:rPr>
        <w:t>e have discovered a few facts. As it turns out, the coronavirus is highly infectious, but the potency of its infectious nature varies.  It is most potent just before the afflicted person shows symptoms. This meant that transmission of the disease was occurring</w:t>
      </w:r>
      <w:r w:rsidR="00A25204">
        <w:rPr>
          <w:rFonts w:asciiTheme="majorHAnsi" w:hAnsiTheme="majorHAnsi"/>
        </w:rPr>
        <w:t>, un-noticed</w:t>
      </w:r>
      <w:r w:rsidR="00787610">
        <w:rPr>
          <w:rFonts w:asciiTheme="majorHAnsi" w:hAnsiTheme="majorHAnsi"/>
        </w:rPr>
        <w:t xml:space="preserve"> for several days before a person </w:t>
      </w:r>
      <w:r w:rsidR="00A25204">
        <w:rPr>
          <w:rFonts w:asciiTheme="majorHAnsi" w:hAnsiTheme="majorHAnsi"/>
        </w:rPr>
        <w:t>became symptomatic</w:t>
      </w:r>
      <w:r w:rsidR="00787610">
        <w:rPr>
          <w:rFonts w:asciiTheme="majorHAnsi" w:hAnsiTheme="majorHAnsi"/>
        </w:rPr>
        <w:t>.</w:t>
      </w:r>
      <w:r w:rsidR="00A242E4">
        <w:rPr>
          <w:rFonts w:asciiTheme="majorHAnsi" w:hAnsiTheme="majorHAnsi"/>
        </w:rPr>
        <w:t xml:space="preserve"> So much for the utility of screening people </w:t>
      </w:r>
      <w:r w:rsidR="0023164C">
        <w:rPr>
          <w:rFonts w:asciiTheme="majorHAnsi" w:hAnsiTheme="majorHAnsi"/>
        </w:rPr>
        <w:t xml:space="preserve">for elevated temperatures (especially </w:t>
      </w:r>
      <w:r w:rsidR="00A242E4">
        <w:rPr>
          <w:rFonts w:asciiTheme="majorHAnsi" w:hAnsiTheme="majorHAnsi"/>
        </w:rPr>
        <w:t>at airports</w:t>
      </w:r>
      <w:r w:rsidR="0023164C">
        <w:rPr>
          <w:rFonts w:asciiTheme="majorHAnsi" w:hAnsiTheme="majorHAnsi"/>
        </w:rPr>
        <w:t>)</w:t>
      </w:r>
      <w:r w:rsidR="00A242E4">
        <w:rPr>
          <w:rFonts w:asciiTheme="majorHAnsi" w:hAnsiTheme="majorHAnsi"/>
        </w:rPr>
        <w:t>.</w:t>
      </w:r>
      <w:r w:rsidR="0023164C">
        <w:rPr>
          <w:rFonts w:asciiTheme="majorHAnsi" w:hAnsiTheme="majorHAnsi"/>
        </w:rPr>
        <w:t xml:space="preserve"> </w:t>
      </w:r>
    </w:p>
    <w:p w14:paraId="6760CF4A" w14:textId="77777777" w:rsidR="00787610" w:rsidRDefault="00787610" w:rsidP="001623E4">
      <w:pPr>
        <w:rPr>
          <w:rFonts w:asciiTheme="majorHAnsi" w:hAnsiTheme="majorHAnsi"/>
        </w:rPr>
      </w:pPr>
    </w:p>
    <w:p w14:paraId="1A552813" w14:textId="38DFF52D" w:rsidR="00787610" w:rsidRDefault="00787610" w:rsidP="001623E4">
      <w:pPr>
        <w:rPr>
          <w:rFonts w:asciiTheme="majorHAnsi" w:hAnsiTheme="majorHAnsi"/>
        </w:rPr>
      </w:pPr>
      <w:r>
        <w:rPr>
          <w:rFonts w:asciiTheme="majorHAnsi" w:hAnsiTheme="majorHAnsi"/>
        </w:rPr>
        <w:t xml:space="preserve">Second, it was eventually discovered that a large number of people were infected but </w:t>
      </w:r>
      <w:r w:rsidR="00A25204">
        <w:rPr>
          <w:rFonts w:asciiTheme="majorHAnsi" w:hAnsiTheme="majorHAnsi"/>
        </w:rPr>
        <w:t xml:space="preserve">never became </w:t>
      </w:r>
      <w:r>
        <w:rPr>
          <w:rFonts w:asciiTheme="majorHAnsi" w:hAnsiTheme="majorHAnsi"/>
        </w:rPr>
        <w:t>symptomatic. Once</w:t>
      </w:r>
      <w:r w:rsidR="00706C22">
        <w:rPr>
          <w:rFonts w:asciiTheme="majorHAnsi" w:hAnsiTheme="majorHAnsi"/>
        </w:rPr>
        <w:t xml:space="preserve"> testing was</w:t>
      </w:r>
      <w:r w:rsidR="00A25204">
        <w:rPr>
          <w:rFonts w:asciiTheme="majorHAnsi" w:hAnsiTheme="majorHAnsi"/>
        </w:rPr>
        <w:t xml:space="preserve"> done that could estimate how often this was occurring it was concluded that the number of cases were about 19% higher that the </w:t>
      </w:r>
      <w:r w:rsidR="00706C22">
        <w:rPr>
          <w:rFonts w:asciiTheme="majorHAnsi" w:hAnsiTheme="majorHAnsi"/>
        </w:rPr>
        <w:t>number of just those reporting symptoms</w:t>
      </w:r>
      <w:r w:rsidR="00A25204">
        <w:rPr>
          <w:rFonts w:asciiTheme="majorHAnsi" w:hAnsiTheme="majorHAnsi"/>
        </w:rPr>
        <w:t xml:space="preserve">. With this discovery in place, the mortality rate estimates dropped substantially. </w:t>
      </w:r>
      <w:r>
        <w:rPr>
          <w:rFonts w:asciiTheme="majorHAnsi" w:hAnsiTheme="majorHAnsi"/>
        </w:rPr>
        <w:t xml:space="preserve"> </w:t>
      </w:r>
      <w:r w:rsidR="00A25204">
        <w:rPr>
          <w:rFonts w:asciiTheme="majorHAnsi" w:hAnsiTheme="majorHAnsi"/>
        </w:rPr>
        <w:t>It gets worse. As the scope of antibody testing has expanded, it now appears that the true percentage of those</w:t>
      </w:r>
      <w:r w:rsidR="00625168">
        <w:rPr>
          <w:rFonts w:asciiTheme="majorHAnsi" w:hAnsiTheme="majorHAnsi"/>
        </w:rPr>
        <w:t xml:space="preserve"> infected but </w:t>
      </w:r>
      <w:r w:rsidR="00706C22">
        <w:rPr>
          <w:rFonts w:asciiTheme="majorHAnsi" w:hAnsiTheme="majorHAnsi"/>
        </w:rPr>
        <w:t>are asymptomatic i</w:t>
      </w:r>
      <w:r w:rsidR="00625168">
        <w:rPr>
          <w:rFonts w:asciiTheme="majorHAnsi" w:hAnsiTheme="majorHAnsi"/>
        </w:rPr>
        <w:t>s about 36%.</w:t>
      </w:r>
      <w:r w:rsidR="001845C2">
        <w:rPr>
          <w:rFonts w:asciiTheme="majorHAnsi" w:hAnsiTheme="majorHAnsi"/>
        </w:rPr>
        <w:t xml:space="preserve"> </w:t>
      </w:r>
      <w:r w:rsidR="008962B5">
        <w:rPr>
          <w:rFonts w:asciiTheme="majorHAnsi" w:hAnsiTheme="majorHAnsi"/>
        </w:rPr>
        <w:t>This means the true mortality rate of those infected was about a tenth of one percent – consistent with data from South Korea and Taiwan.</w:t>
      </w:r>
    </w:p>
    <w:p w14:paraId="40D8ADF3" w14:textId="77777777" w:rsidR="00334481" w:rsidRDefault="00334481" w:rsidP="001623E4">
      <w:pPr>
        <w:rPr>
          <w:rFonts w:asciiTheme="majorHAnsi" w:hAnsiTheme="majorHAnsi"/>
        </w:rPr>
      </w:pPr>
    </w:p>
    <w:p w14:paraId="53961805" w14:textId="22F1FF68" w:rsidR="00334481" w:rsidRDefault="00334481" w:rsidP="001623E4">
      <w:pPr>
        <w:rPr>
          <w:rFonts w:asciiTheme="majorHAnsi" w:hAnsiTheme="majorHAnsi"/>
        </w:rPr>
      </w:pPr>
      <w:r>
        <w:rPr>
          <w:rFonts w:asciiTheme="majorHAnsi" w:hAnsiTheme="majorHAnsi"/>
        </w:rPr>
        <w:lastRenderedPageBreak/>
        <w:t>Third, it became evident that forcing people into social isolation in their homes was counter-product</w:t>
      </w:r>
      <w:r w:rsidR="00505CB7">
        <w:rPr>
          <w:rFonts w:asciiTheme="majorHAnsi" w:hAnsiTheme="majorHAnsi"/>
        </w:rPr>
        <w:t>ive. There we</w:t>
      </w:r>
      <w:r>
        <w:rPr>
          <w:rFonts w:asciiTheme="majorHAnsi" w:hAnsiTheme="majorHAnsi"/>
        </w:rPr>
        <w:t xml:space="preserve">re an inordinate </w:t>
      </w:r>
      <w:r w:rsidR="00C84BFE">
        <w:rPr>
          <w:rFonts w:asciiTheme="majorHAnsi" w:hAnsiTheme="majorHAnsi"/>
        </w:rPr>
        <w:t>n</w:t>
      </w:r>
      <w:r>
        <w:rPr>
          <w:rFonts w:asciiTheme="majorHAnsi" w:hAnsiTheme="majorHAnsi"/>
        </w:rPr>
        <w:t xml:space="preserve">umber of such people among those who became infected. This </w:t>
      </w:r>
      <w:r w:rsidR="001845C2">
        <w:rPr>
          <w:rFonts w:asciiTheme="majorHAnsi" w:hAnsiTheme="majorHAnsi"/>
        </w:rPr>
        <w:t>is thought</w:t>
      </w:r>
      <w:r>
        <w:rPr>
          <w:rFonts w:asciiTheme="majorHAnsi" w:hAnsiTheme="majorHAnsi"/>
        </w:rPr>
        <w:t xml:space="preserve"> to be due to poor ventilation in old buildings, incubation by having the virus brought into the home (due to cramped living conditions) as well as the adverse psychological effects on health due to social isolation.</w:t>
      </w:r>
    </w:p>
    <w:p w14:paraId="735998DD" w14:textId="77777777" w:rsidR="00625168" w:rsidRDefault="00625168" w:rsidP="001623E4">
      <w:pPr>
        <w:rPr>
          <w:rFonts w:asciiTheme="majorHAnsi" w:hAnsiTheme="majorHAnsi"/>
        </w:rPr>
      </w:pPr>
    </w:p>
    <w:p w14:paraId="4F4A44F4" w14:textId="2A047CFF" w:rsidR="00625168" w:rsidRDefault="00625168" w:rsidP="001623E4">
      <w:pPr>
        <w:rPr>
          <w:rFonts w:asciiTheme="majorHAnsi" w:hAnsiTheme="majorHAnsi"/>
        </w:rPr>
      </w:pPr>
      <w:r>
        <w:rPr>
          <w:rFonts w:asciiTheme="majorHAnsi" w:hAnsiTheme="majorHAnsi"/>
        </w:rPr>
        <w:t xml:space="preserve">It was immediately apparent that nursing homes and assisted care facilities were real hot-spot sources of further infection. Even symptomatic cases were being </w:t>
      </w:r>
      <w:r w:rsidR="00786A69">
        <w:rPr>
          <w:rFonts w:asciiTheme="majorHAnsi" w:hAnsiTheme="majorHAnsi"/>
        </w:rPr>
        <w:t>returned to</w:t>
      </w:r>
      <w:r>
        <w:rPr>
          <w:rFonts w:asciiTheme="majorHAnsi" w:hAnsiTheme="majorHAnsi"/>
        </w:rPr>
        <w:t xml:space="preserve"> those locales without them having adequate staff and protecti</w:t>
      </w:r>
      <w:r w:rsidR="00786A69">
        <w:rPr>
          <w:rFonts w:asciiTheme="majorHAnsi" w:hAnsiTheme="majorHAnsi"/>
        </w:rPr>
        <w:t xml:space="preserve">ve gear to protect their </w:t>
      </w:r>
      <w:r w:rsidR="00FF1536">
        <w:rPr>
          <w:rFonts w:asciiTheme="majorHAnsi" w:hAnsiTheme="majorHAnsi"/>
        </w:rPr>
        <w:t>themselves</w:t>
      </w:r>
      <w:proofErr w:type="gramStart"/>
      <w:r w:rsidR="00FF1536">
        <w:rPr>
          <w:rFonts w:asciiTheme="majorHAnsi" w:hAnsiTheme="majorHAnsi"/>
        </w:rPr>
        <w:t xml:space="preserve">, </w:t>
      </w:r>
      <w:r>
        <w:rPr>
          <w:rFonts w:asciiTheme="majorHAnsi" w:hAnsiTheme="majorHAnsi"/>
        </w:rPr>
        <w:t xml:space="preserve"> much</w:t>
      </w:r>
      <w:proofErr w:type="gramEnd"/>
      <w:r>
        <w:rPr>
          <w:rFonts w:asciiTheme="majorHAnsi" w:hAnsiTheme="majorHAnsi"/>
        </w:rPr>
        <w:t xml:space="preserve"> less to the gear and procedures necessary to protect their patients and residents. Even worse, it became clear that care staff members were often working several different facilities at one time, so they became carrier agents to facilitate the tra</w:t>
      </w:r>
      <w:r w:rsidR="00786A69">
        <w:rPr>
          <w:rFonts w:asciiTheme="majorHAnsi" w:hAnsiTheme="majorHAnsi"/>
        </w:rPr>
        <w:t>nsfer of infection between</w:t>
      </w:r>
      <w:r>
        <w:rPr>
          <w:rFonts w:asciiTheme="majorHAnsi" w:hAnsiTheme="majorHAnsi"/>
        </w:rPr>
        <w:t xml:space="preserve"> facilities.</w:t>
      </w:r>
    </w:p>
    <w:p w14:paraId="5E7955A1" w14:textId="77777777" w:rsidR="00625168" w:rsidRDefault="00625168" w:rsidP="001623E4">
      <w:pPr>
        <w:rPr>
          <w:rFonts w:asciiTheme="majorHAnsi" w:hAnsiTheme="majorHAnsi"/>
        </w:rPr>
      </w:pPr>
    </w:p>
    <w:p w14:paraId="6FD6DEEC" w14:textId="4B32FD5B" w:rsidR="00625168" w:rsidRDefault="00625168" w:rsidP="001623E4">
      <w:pPr>
        <w:rPr>
          <w:rFonts w:asciiTheme="majorHAnsi" w:hAnsiTheme="majorHAnsi"/>
        </w:rPr>
      </w:pPr>
      <w:r>
        <w:rPr>
          <w:rFonts w:asciiTheme="majorHAnsi" w:hAnsiTheme="majorHAnsi"/>
        </w:rPr>
        <w:t>A final, cruel indignity was put in place. To “protect” these vulnerable inmates, all outside visitation and (in many cases) contact between them and the outside world was shut off.</w:t>
      </w:r>
    </w:p>
    <w:p w14:paraId="7E2E782E" w14:textId="77777777" w:rsidR="00625168" w:rsidRDefault="00625168" w:rsidP="001623E4">
      <w:pPr>
        <w:rPr>
          <w:rFonts w:asciiTheme="majorHAnsi" w:hAnsiTheme="majorHAnsi"/>
        </w:rPr>
      </w:pPr>
    </w:p>
    <w:p w14:paraId="57C56622" w14:textId="30FE645C" w:rsidR="00625168" w:rsidRDefault="00625168" w:rsidP="001623E4">
      <w:pPr>
        <w:rPr>
          <w:rFonts w:asciiTheme="majorHAnsi" w:hAnsiTheme="majorHAnsi"/>
        </w:rPr>
      </w:pPr>
      <w:r>
        <w:rPr>
          <w:rFonts w:asciiTheme="majorHAnsi" w:hAnsiTheme="majorHAnsi"/>
        </w:rPr>
        <w:t>The cumulative result of these policies was ghastly. I spent significant parts of</w:t>
      </w:r>
      <w:r w:rsidR="00164724">
        <w:rPr>
          <w:rFonts w:asciiTheme="majorHAnsi" w:hAnsiTheme="majorHAnsi"/>
        </w:rPr>
        <w:t>f my life in pastoral care. I did so out of compassion for what I saw. People were being involuntarily placed there who either had no family to watch over and advocate for them or their family had abandoned them – dumping their elderly relatives onto the state to handle the problem of their care.</w:t>
      </w:r>
    </w:p>
    <w:p w14:paraId="2A5CE654" w14:textId="77777777" w:rsidR="00164724" w:rsidRDefault="00164724" w:rsidP="001623E4">
      <w:pPr>
        <w:rPr>
          <w:rFonts w:asciiTheme="majorHAnsi" w:hAnsiTheme="majorHAnsi"/>
        </w:rPr>
      </w:pPr>
    </w:p>
    <w:p w14:paraId="48FCF43D" w14:textId="573BEAE2" w:rsidR="00164724" w:rsidRDefault="00164724" w:rsidP="001623E4">
      <w:pPr>
        <w:rPr>
          <w:rFonts w:asciiTheme="majorHAnsi" w:hAnsiTheme="majorHAnsi"/>
        </w:rPr>
      </w:pPr>
      <w:r>
        <w:rPr>
          <w:rFonts w:asciiTheme="majorHAnsi" w:hAnsiTheme="majorHAnsi"/>
        </w:rPr>
        <w:t xml:space="preserve">As a result, you ended up with a flock of sheep who could not care for themselves or who quickly lost that capability as they lived out their lives </w:t>
      </w:r>
      <w:proofErr w:type="gramStart"/>
      <w:r>
        <w:rPr>
          <w:rFonts w:asciiTheme="majorHAnsi" w:hAnsiTheme="majorHAnsi"/>
        </w:rPr>
        <w:t>in a deh</w:t>
      </w:r>
      <w:r w:rsidR="00786A69">
        <w:rPr>
          <w:rFonts w:asciiTheme="majorHAnsi" w:hAnsiTheme="majorHAnsi"/>
        </w:rPr>
        <w:t>umanized, oppressive situations</w:t>
      </w:r>
      <w:proofErr w:type="gramEnd"/>
      <w:r>
        <w:rPr>
          <w:rFonts w:asciiTheme="majorHAnsi" w:hAnsiTheme="majorHAnsi"/>
        </w:rPr>
        <w:t>. Psychologist</w:t>
      </w:r>
      <w:r w:rsidR="00786A69">
        <w:rPr>
          <w:rFonts w:asciiTheme="majorHAnsi" w:hAnsiTheme="majorHAnsi"/>
        </w:rPr>
        <w:t>s</w:t>
      </w:r>
      <w:r>
        <w:rPr>
          <w:rFonts w:asciiTheme="majorHAnsi" w:hAnsiTheme="majorHAnsi"/>
        </w:rPr>
        <w:t xml:space="preserve"> will tell you what happens when people become so </w:t>
      </w:r>
      <w:r w:rsidR="00786A69">
        <w:rPr>
          <w:rFonts w:asciiTheme="majorHAnsi" w:hAnsiTheme="majorHAnsi"/>
        </w:rPr>
        <w:t xml:space="preserve">powerless. </w:t>
      </w:r>
      <w:r>
        <w:rPr>
          <w:rFonts w:asciiTheme="majorHAnsi" w:hAnsiTheme="majorHAnsi"/>
        </w:rPr>
        <w:t>The staff put in place to tend them be</w:t>
      </w:r>
      <w:r w:rsidR="004120A0">
        <w:rPr>
          <w:rFonts w:asciiTheme="majorHAnsi" w:hAnsiTheme="majorHAnsi"/>
        </w:rPr>
        <w:t>comes abusive. This happens to th</w:t>
      </w:r>
      <w:r>
        <w:rPr>
          <w:rFonts w:asciiTheme="majorHAnsi" w:hAnsiTheme="majorHAnsi"/>
        </w:rPr>
        <w:t>e best of staff candi</w:t>
      </w:r>
      <w:r w:rsidR="00FF1536">
        <w:rPr>
          <w:rFonts w:asciiTheme="majorHAnsi" w:hAnsiTheme="majorHAnsi"/>
        </w:rPr>
        <w:t>dates, but it gets worse if the</w:t>
      </w:r>
      <w:r>
        <w:rPr>
          <w:rFonts w:asciiTheme="majorHAnsi" w:hAnsiTheme="majorHAnsi"/>
        </w:rPr>
        <w:t xml:space="preserve"> staff </w:t>
      </w:r>
      <w:r w:rsidR="00FF1536">
        <w:rPr>
          <w:rFonts w:asciiTheme="majorHAnsi" w:hAnsiTheme="majorHAnsi"/>
        </w:rPr>
        <w:t xml:space="preserve">is paid </w:t>
      </w:r>
      <w:r>
        <w:rPr>
          <w:rFonts w:asciiTheme="majorHAnsi" w:hAnsiTheme="majorHAnsi"/>
        </w:rPr>
        <w:t>pathetically low wages. Under such conditions the “inmates” are sitting around waiting (hoping) to die. Were Jesus to have seen some of the things I have seen, he would have wept, as I did.</w:t>
      </w:r>
    </w:p>
    <w:p w14:paraId="5D505EF6" w14:textId="77777777" w:rsidR="00434E58" w:rsidRDefault="00434E58" w:rsidP="001623E4">
      <w:pPr>
        <w:rPr>
          <w:rFonts w:asciiTheme="majorHAnsi" w:hAnsiTheme="majorHAnsi"/>
        </w:rPr>
      </w:pPr>
    </w:p>
    <w:p w14:paraId="6F57DC28" w14:textId="622C9F14" w:rsidR="00434E58" w:rsidRDefault="00434E58" w:rsidP="001623E4">
      <w:pPr>
        <w:rPr>
          <w:rFonts w:asciiTheme="majorHAnsi" w:hAnsiTheme="majorHAnsi"/>
        </w:rPr>
      </w:pPr>
      <w:r>
        <w:rPr>
          <w:rFonts w:asciiTheme="majorHAnsi" w:hAnsiTheme="majorHAnsi"/>
        </w:rPr>
        <w:t>I’ll add a disclaimer here. I’m not claiming that all such care facilities are as I</w:t>
      </w:r>
      <w:r w:rsidR="00786A69">
        <w:rPr>
          <w:rFonts w:asciiTheme="majorHAnsi" w:hAnsiTheme="majorHAnsi"/>
        </w:rPr>
        <w:t xml:space="preserve"> have just described. There are</w:t>
      </w:r>
      <w:r>
        <w:rPr>
          <w:rFonts w:asciiTheme="majorHAnsi" w:hAnsiTheme="majorHAnsi"/>
        </w:rPr>
        <w:t xml:space="preserve"> quite a few (many faith-community related) that do wonderfully well at performing what is a depressing and challenging job.</w:t>
      </w:r>
    </w:p>
    <w:p w14:paraId="044F767E" w14:textId="77777777" w:rsidR="00434E58" w:rsidRDefault="00434E58" w:rsidP="001623E4">
      <w:pPr>
        <w:rPr>
          <w:rFonts w:asciiTheme="majorHAnsi" w:hAnsiTheme="majorHAnsi"/>
        </w:rPr>
      </w:pPr>
    </w:p>
    <w:p w14:paraId="778178A4" w14:textId="33CF614E" w:rsidR="00434E58" w:rsidRDefault="00DE756A" w:rsidP="001623E4">
      <w:pPr>
        <w:rPr>
          <w:rFonts w:asciiTheme="majorHAnsi" w:hAnsiTheme="majorHAnsi"/>
        </w:rPr>
      </w:pPr>
      <w:r>
        <w:rPr>
          <w:rFonts w:asciiTheme="majorHAnsi" w:hAnsiTheme="majorHAnsi"/>
        </w:rPr>
        <w:t>So what’s the bottom line from all this?</w:t>
      </w:r>
      <w:r w:rsidR="00434E58">
        <w:rPr>
          <w:rFonts w:asciiTheme="majorHAnsi" w:hAnsiTheme="majorHAnsi"/>
        </w:rPr>
        <w:t xml:space="preserve"> First, </w:t>
      </w:r>
      <w:proofErr w:type="gramStart"/>
      <w:r w:rsidR="00434E58">
        <w:rPr>
          <w:rFonts w:asciiTheme="majorHAnsi" w:hAnsiTheme="majorHAnsi"/>
        </w:rPr>
        <w:t>a combination of influences h</w:t>
      </w:r>
      <w:r>
        <w:rPr>
          <w:rFonts w:asciiTheme="majorHAnsi" w:hAnsiTheme="majorHAnsi"/>
        </w:rPr>
        <w:t>ave</w:t>
      </w:r>
      <w:proofErr w:type="gramEnd"/>
      <w:r>
        <w:rPr>
          <w:rFonts w:asciiTheme="majorHAnsi" w:hAnsiTheme="majorHAnsi"/>
        </w:rPr>
        <w:t xml:space="preserve"> created efficient infection incubation </w:t>
      </w:r>
      <w:r w:rsidR="00434E58">
        <w:rPr>
          <w:rFonts w:asciiTheme="majorHAnsi" w:hAnsiTheme="majorHAnsi"/>
        </w:rPr>
        <w:t>centers from among the nursing homes of this country. The current estimate is that about 60% of all coronavirus-related deaths, nationwide, are people in such care facilities.</w:t>
      </w:r>
    </w:p>
    <w:p w14:paraId="6E401D68" w14:textId="77777777" w:rsidR="00434E58" w:rsidRDefault="00434E58" w:rsidP="001623E4">
      <w:pPr>
        <w:rPr>
          <w:rFonts w:asciiTheme="majorHAnsi" w:hAnsiTheme="majorHAnsi"/>
        </w:rPr>
      </w:pPr>
    </w:p>
    <w:p w14:paraId="00E078BE" w14:textId="0F8F5382" w:rsidR="00434E58" w:rsidRDefault="00434E58" w:rsidP="001623E4">
      <w:pPr>
        <w:rPr>
          <w:rFonts w:asciiTheme="majorHAnsi" w:hAnsiTheme="majorHAnsi"/>
        </w:rPr>
      </w:pPr>
      <w:r>
        <w:rPr>
          <w:rFonts w:asciiTheme="majorHAnsi" w:hAnsiTheme="majorHAnsi"/>
        </w:rPr>
        <w:t>There is massive hypocrisy in the statements of many about protecting the most vulnera</w:t>
      </w:r>
      <w:r w:rsidR="00185AF4">
        <w:rPr>
          <w:rFonts w:asciiTheme="majorHAnsi" w:hAnsiTheme="majorHAnsi"/>
        </w:rPr>
        <w:t>ble. When you look at the statis</w:t>
      </w:r>
      <w:r>
        <w:rPr>
          <w:rFonts w:asciiTheme="majorHAnsi" w:hAnsiTheme="majorHAnsi"/>
        </w:rPr>
        <w:t xml:space="preserve">tics on deaths you find that even among the non-residents of care facilities, you can clearly correlate mortality rate with people living among poor oppressive </w:t>
      </w:r>
      <w:r w:rsidR="00545B4C">
        <w:rPr>
          <w:rFonts w:asciiTheme="majorHAnsi" w:hAnsiTheme="majorHAnsi"/>
        </w:rPr>
        <w:t xml:space="preserve">economic and health care conditions </w:t>
      </w:r>
      <w:r>
        <w:rPr>
          <w:rFonts w:asciiTheme="majorHAnsi" w:hAnsiTheme="majorHAnsi"/>
        </w:rPr>
        <w:t>and, yes, immigration status. Such people are less likely to even know how to get help (or fear to</w:t>
      </w:r>
      <w:r w:rsidR="00185AF4">
        <w:rPr>
          <w:rFonts w:asciiTheme="majorHAnsi" w:hAnsiTheme="majorHAnsi"/>
        </w:rPr>
        <w:t xml:space="preserve"> do so) or such help is not readi</w:t>
      </w:r>
      <w:r>
        <w:rPr>
          <w:rFonts w:asciiTheme="majorHAnsi" w:hAnsiTheme="majorHAnsi"/>
        </w:rPr>
        <w:t xml:space="preserve">ly </w:t>
      </w:r>
      <w:r w:rsidR="00185AF4">
        <w:rPr>
          <w:rFonts w:asciiTheme="majorHAnsi" w:hAnsiTheme="majorHAnsi"/>
        </w:rPr>
        <w:t>available.</w:t>
      </w:r>
      <w:r w:rsidR="0019587D">
        <w:rPr>
          <w:rFonts w:asciiTheme="majorHAnsi" w:hAnsiTheme="majorHAnsi"/>
        </w:rPr>
        <w:t xml:space="preserve"> There’s a term for such locales –they are called “sanctuary cities”.</w:t>
      </w:r>
    </w:p>
    <w:p w14:paraId="5BA036BE" w14:textId="77777777" w:rsidR="00185AF4" w:rsidRDefault="00185AF4" w:rsidP="001623E4">
      <w:pPr>
        <w:rPr>
          <w:rFonts w:asciiTheme="majorHAnsi" w:hAnsiTheme="majorHAnsi"/>
        </w:rPr>
      </w:pPr>
    </w:p>
    <w:p w14:paraId="2C60F5CF" w14:textId="792FBD03" w:rsidR="00185AF4" w:rsidRDefault="00185AF4" w:rsidP="001623E4">
      <w:pPr>
        <w:rPr>
          <w:rFonts w:asciiTheme="majorHAnsi" w:hAnsiTheme="majorHAnsi"/>
        </w:rPr>
      </w:pPr>
      <w:r>
        <w:rPr>
          <w:rFonts w:asciiTheme="majorHAnsi" w:hAnsiTheme="majorHAnsi"/>
        </w:rPr>
        <w:t xml:space="preserve">Instead, we have this Kabuki dance of “lets pretend” going on. The virus is not a severe threat to the healthy, but to the impoverished or those waiting </w:t>
      </w:r>
      <w:r w:rsidR="00545B4C">
        <w:rPr>
          <w:rFonts w:asciiTheme="majorHAnsi" w:hAnsiTheme="majorHAnsi"/>
        </w:rPr>
        <w:t xml:space="preserve">out </w:t>
      </w:r>
      <w:r>
        <w:rPr>
          <w:rFonts w:asciiTheme="majorHAnsi" w:hAnsiTheme="majorHAnsi"/>
        </w:rPr>
        <w:t xml:space="preserve">their time to die in a </w:t>
      </w:r>
      <w:proofErr w:type="gramStart"/>
      <w:r>
        <w:rPr>
          <w:rFonts w:asciiTheme="majorHAnsi" w:hAnsiTheme="majorHAnsi"/>
        </w:rPr>
        <w:t>hell-hole</w:t>
      </w:r>
      <w:proofErr w:type="gramEnd"/>
      <w:r>
        <w:rPr>
          <w:rFonts w:asciiTheme="majorHAnsi" w:hAnsiTheme="majorHAnsi"/>
        </w:rPr>
        <w:t xml:space="preserve"> of abusive care. A major price of this hypocrisy is sever</w:t>
      </w:r>
      <w:r w:rsidR="00545B4C">
        <w:rPr>
          <w:rFonts w:asciiTheme="majorHAnsi" w:hAnsiTheme="majorHAnsi"/>
        </w:rPr>
        <w:t>e</w:t>
      </w:r>
      <w:r>
        <w:rPr>
          <w:rFonts w:asciiTheme="majorHAnsi" w:hAnsiTheme="majorHAnsi"/>
        </w:rPr>
        <w:t xml:space="preserve"> damage to the economy.</w:t>
      </w:r>
    </w:p>
    <w:p w14:paraId="12D96640" w14:textId="77777777" w:rsidR="000B419B" w:rsidRDefault="000B419B" w:rsidP="001623E4">
      <w:pPr>
        <w:rPr>
          <w:rFonts w:asciiTheme="majorHAnsi" w:hAnsiTheme="majorHAnsi"/>
        </w:rPr>
      </w:pPr>
    </w:p>
    <w:p w14:paraId="3934720D" w14:textId="721834B9" w:rsidR="000B419B" w:rsidRDefault="000B419B" w:rsidP="001623E4">
      <w:pPr>
        <w:rPr>
          <w:rFonts w:asciiTheme="majorHAnsi" w:hAnsiTheme="majorHAnsi"/>
        </w:rPr>
      </w:pPr>
      <w:r>
        <w:rPr>
          <w:rFonts w:asciiTheme="majorHAnsi" w:hAnsiTheme="majorHAnsi"/>
        </w:rPr>
        <w:t xml:space="preserve">Why was there such an inequity to the death and infection rates between New York and California? California was exposed </w:t>
      </w:r>
      <w:r w:rsidR="00545B4C">
        <w:rPr>
          <w:rFonts w:asciiTheme="majorHAnsi" w:hAnsiTheme="majorHAnsi"/>
        </w:rPr>
        <w:t xml:space="preserve">early </w:t>
      </w:r>
      <w:r>
        <w:rPr>
          <w:rFonts w:asciiTheme="majorHAnsi" w:hAnsiTheme="majorHAnsi"/>
        </w:rPr>
        <w:t xml:space="preserve">to the threat directly from China. New York’s exposure was </w:t>
      </w:r>
      <w:r w:rsidR="0019587D">
        <w:rPr>
          <w:rFonts w:asciiTheme="majorHAnsi" w:hAnsiTheme="majorHAnsi"/>
        </w:rPr>
        <w:t xml:space="preserve">from the same sources but </w:t>
      </w:r>
      <w:r w:rsidR="00545B4C">
        <w:rPr>
          <w:rFonts w:asciiTheme="majorHAnsi" w:hAnsiTheme="majorHAnsi"/>
        </w:rPr>
        <w:t>by way of</w:t>
      </w:r>
      <w:r>
        <w:rPr>
          <w:rFonts w:asciiTheme="majorHAnsi" w:hAnsiTheme="majorHAnsi"/>
        </w:rPr>
        <w:t xml:space="preserve"> Eu</w:t>
      </w:r>
      <w:r w:rsidR="0019587D">
        <w:rPr>
          <w:rFonts w:asciiTheme="majorHAnsi" w:hAnsiTheme="majorHAnsi"/>
        </w:rPr>
        <w:t xml:space="preserve">rope, </w:t>
      </w:r>
      <w:r w:rsidR="00545B4C">
        <w:rPr>
          <w:rFonts w:asciiTheme="majorHAnsi" w:hAnsiTheme="majorHAnsi"/>
        </w:rPr>
        <w:t>and several days</w:t>
      </w:r>
      <w:r>
        <w:rPr>
          <w:rFonts w:asciiTheme="majorHAnsi" w:hAnsiTheme="majorHAnsi"/>
        </w:rPr>
        <w:t xml:space="preserve"> later. Californians quickly built up herd immunity from the large number of infected but asymptomatic people in its population. The New York </w:t>
      </w:r>
      <w:r w:rsidR="00545B4C">
        <w:rPr>
          <w:rFonts w:asciiTheme="majorHAnsi" w:hAnsiTheme="majorHAnsi"/>
        </w:rPr>
        <w:t xml:space="preserve">tri-state </w:t>
      </w:r>
      <w:r>
        <w:rPr>
          <w:rFonts w:asciiTheme="majorHAnsi" w:hAnsiTheme="majorHAnsi"/>
        </w:rPr>
        <w:t>area had a ghastly situation o</w:t>
      </w:r>
      <w:r w:rsidR="00545B4C">
        <w:rPr>
          <w:rFonts w:asciiTheme="majorHAnsi" w:hAnsiTheme="majorHAnsi"/>
        </w:rPr>
        <w:t xml:space="preserve">f large numbers of inadequately funded, </w:t>
      </w:r>
      <w:r>
        <w:rPr>
          <w:rFonts w:asciiTheme="majorHAnsi" w:hAnsiTheme="majorHAnsi"/>
        </w:rPr>
        <w:t>staffed</w:t>
      </w:r>
      <w:r w:rsidR="00545B4C">
        <w:rPr>
          <w:rFonts w:asciiTheme="majorHAnsi" w:hAnsiTheme="majorHAnsi"/>
        </w:rPr>
        <w:t xml:space="preserve"> and equipped</w:t>
      </w:r>
      <w:r>
        <w:rPr>
          <w:rFonts w:asciiTheme="majorHAnsi" w:hAnsiTheme="majorHAnsi"/>
        </w:rPr>
        <w:t xml:space="preserve"> nursing homes that (under policies of returning infected individuals to </w:t>
      </w:r>
      <w:r w:rsidR="00545B4C">
        <w:rPr>
          <w:rFonts w:asciiTheme="majorHAnsi" w:hAnsiTheme="majorHAnsi"/>
        </w:rPr>
        <w:t xml:space="preserve">such </w:t>
      </w:r>
      <w:r>
        <w:rPr>
          <w:rFonts w:asciiTheme="majorHAnsi" w:hAnsiTheme="majorHAnsi"/>
        </w:rPr>
        <w:t>nursing home</w:t>
      </w:r>
      <w:r w:rsidR="00545B4C">
        <w:rPr>
          <w:rFonts w:asciiTheme="majorHAnsi" w:hAnsiTheme="majorHAnsi"/>
        </w:rPr>
        <w:t>s</w:t>
      </w:r>
      <w:r>
        <w:rPr>
          <w:rFonts w:asciiTheme="majorHAnsi" w:hAnsiTheme="majorHAnsi"/>
        </w:rPr>
        <w:t>) did an excellent job of incubating the virus. This was in addition to</w:t>
      </w:r>
      <w:r w:rsidR="00C578F4">
        <w:rPr>
          <w:rFonts w:asciiTheme="majorHAnsi" w:hAnsiTheme="majorHAnsi"/>
        </w:rPr>
        <w:t xml:space="preserve"> having inadequate state funding </w:t>
      </w:r>
      <w:r w:rsidR="0019587D">
        <w:rPr>
          <w:rFonts w:asciiTheme="majorHAnsi" w:hAnsiTheme="majorHAnsi"/>
        </w:rPr>
        <w:t xml:space="preserve">or priority </w:t>
      </w:r>
      <w:r w:rsidR="00C578F4">
        <w:rPr>
          <w:rFonts w:asciiTheme="majorHAnsi" w:hAnsiTheme="majorHAnsi"/>
        </w:rPr>
        <w:t>to fix the problems.</w:t>
      </w:r>
    </w:p>
    <w:p w14:paraId="07C0BECE" w14:textId="77777777" w:rsidR="00C578F4" w:rsidRDefault="00C578F4" w:rsidP="001623E4">
      <w:pPr>
        <w:rPr>
          <w:rFonts w:asciiTheme="majorHAnsi" w:hAnsiTheme="majorHAnsi"/>
        </w:rPr>
      </w:pPr>
    </w:p>
    <w:p w14:paraId="08648EB9" w14:textId="0854B5E3" w:rsidR="00C578F4" w:rsidRDefault="00C578F4" w:rsidP="001623E4">
      <w:pPr>
        <w:rPr>
          <w:rFonts w:asciiTheme="majorHAnsi" w:hAnsiTheme="majorHAnsi"/>
        </w:rPr>
      </w:pPr>
      <w:r>
        <w:rPr>
          <w:rFonts w:asciiTheme="majorHAnsi" w:hAnsiTheme="majorHAnsi"/>
        </w:rPr>
        <w:t>Think also about the New York-Florida comparison. Florida’s care facilities operated under more enlightened policies (no returning infected patients) and the state made oversight and proper support and supply of those facilities a priority.</w:t>
      </w:r>
    </w:p>
    <w:p w14:paraId="07F5588E" w14:textId="77777777" w:rsidR="00C578F4" w:rsidRDefault="00C578F4" w:rsidP="001623E4">
      <w:pPr>
        <w:rPr>
          <w:rFonts w:asciiTheme="majorHAnsi" w:hAnsiTheme="majorHAnsi"/>
        </w:rPr>
      </w:pPr>
    </w:p>
    <w:p w14:paraId="6A5301BF" w14:textId="477D6440" w:rsidR="00C578F4" w:rsidRDefault="00C578F4" w:rsidP="001623E4">
      <w:pPr>
        <w:rPr>
          <w:rFonts w:asciiTheme="majorHAnsi" w:hAnsiTheme="majorHAnsi"/>
        </w:rPr>
      </w:pPr>
      <w:r>
        <w:rPr>
          <w:rFonts w:asciiTheme="majorHAnsi" w:hAnsiTheme="majorHAnsi"/>
        </w:rPr>
        <w:t xml:space="preserve">Even in California, however, </w:t>
      </w:r>
      <w:r w:rsidR="00223AEE">
        <w:rPr>
          <w:rFonts w:asciiTheme="majorHAnsi" w:hAnsiTheme="majorHAnsi"/>
        </w:rPr>
        <w:t>it does not take much effort to</w:t>
      </w:r>
      <w:r>
        <w:rPr>
          <w:rFonts w:asciiTheme="majorHAnsi" w:hAnsiTheme="majorHAnsi"/>
        </w:rPr>
        <w:t xml:space="preserve"> identify the locales where there are</w:t>
      </w:r>
      <w:r w:rsidR="00223AEE">
        <w:rPr>
          <w:rFonts w:asciiTheme="majorHAnsi" w:hAnsiTheme="majorHAnsi"/>
        </w:rPr>
        <w:t xml:space="preserve"> </w:t>
      </w:r>
      <w:r w:rsidR="002E3C18">
        <w:rPr>
          <w:rFonts w:asciiTheme="majorHAnsi" w:hAnsiTheme="majorHAnsi"/>
        </w:rPr>
        <w:t xml:space="preserve">still </w:t>
      </w:r>
      <w:r w:rsidR="00223AEE">
        <w:rPr>
          <w:rFonts w:asciiTheme="majorHAnsi" w:hAnsiTheme="majorHAnsi"/>
        </w:rPr>
        <w:t>infections and deaths. Those lo</w:t>
      </w:r>
      <w:r>
        <w:rPr>
          <w:rFonts w:asciiTheme="majorHAnsi" w:hAnsiTheme="majorHAnsi"/>
        </w:rPr>
        <w:t>c</w:t>
      </w:r>
      <w:r w:rsidR="00223AEE">
        <w:rPr>
          <w:rFonts w:asciiTheme="majorHAnsi" w:hAnsiTheme="majorHAnsi"/>
        </w:rPr>
        <w:t>a</w:t>
      </w:r>
      <w:r w:rsidR="002E3C18">
        <w:rPr>
          <w:rFonts w:asciiTheme="majorHAnsi" w:hAnsiTheme="majorHAnsi"/>
        </w:rPr>
        <w:t xml:space="preserve">les </w:t>
      </w:r>
      <w:r>
        <w:rPr>
          <w:rFonts w:asciiTheme="majorHAnsi" w:hAnsiTheme="majorHAnsi"/>
        </w:rPr>
        <w:t>correlate well to locales where the people who live and/o</w:t>
      </w:r>
      <w:r w:rsidR="00223AEE">
        <w:rPr>
          <w:rFonts w:asciiTheme="majorHAnsi" w:hAnsiTheme="majorHAnsi"/>
        </w:rPr>
        <w:t>r work there are underprivileged</w:t>
      </w:r>
      <w:r>
        <w:rPr>
          <w:rFonts w:asciiTheme="majorHAnsi" w:hAnsiTheme="majorHAnsi"/>
        </w:rPr>
        <w:t xml:space="preserve"> or are undocumente</w:t>
      </w:r>
      <w:r w:rsidR="00283854">
        <w:rPr>
          <w:rFonts w:asciiTheme="majorHAnsi" w:hAnsiTheme="majorHAnsi"/>
        </w:rPr>
        <w:t>d, o</w:t>
      </w:r>
      <w:r w:rsidR="002E3C18">
        <w:rPr>
          <w:rFonts w:asciiTheme="majorHAnsi" w:hAnsiTheme="majorHAnsi"/>
        </w:rPr>
        <w:t>r the wrong “color”.</w:t>
      </w:r>
      <w:r w:rsidR="00283854">
        <w:rPr>
          <w:rFonts w:asciiTheme="majorHAnsi" w:hAnsiTheme="majorHAnsi"/>
        </w:rPr>
        <w:t xml:space="preserve"> As previously noted, they are “sanctuary cities”.</w:t>
      </w:r>
    </w:p>
    <w:p w14:paraId="0D76E524" w14:textId="77777777" w:rsidR="00C578F4" w:rsidRDefault="00C578F4" w:rsidP="001623E4">
      <w:pPr>
        <w:rPr>
          <w:rFonts w:asciiTheme="majorHAnsi" w:hAnsiTheme="majorHAnsi"/>
        </w:rPr>
      </w:pPr>
    </w:p>
    <w:p w14:paraId="3BC072A6" w14:textId="66FFED48" w:rsidR="00C578F4" w:rsidRDefault="00121E9C" w:rsidP="001623E4">
      <w:pPr>
        <w:rPr>
          <w:rFonts w:asciiTheme="majorHAnsi" w:hAnsiTheme="majorHAnsi"/>
        </w:rPr>
      </w:pPr>
      <w:r>
        <w:rPr>
          <w:rFonts w:asciiTheme="majorHAnsi" w:hAnsiTheme="majorHAnsi"/>
        </w:rPr>
        <w:t xml:space="preserve">Knowing what we know now, </w:t>
      </w:r>
      <w:r w:rsidR="00C578F4">
        <w:rPr>
          <w:rFonts w:asciiTheme="majorHAnsi" w:hAnsiTheme="majorHAnsi"/>
        </w:rPr>
        <w:t>Let’s do two things. Get the draconian restrictions lif</w:t>
      </w:r>
      <w:r w:rsidR="00223AEE">
        <w:rPr>
          <w:rFonts w:asciiTheme="majorHAnsi" w:hAnsiTheme="majorHAnsi"/>
        </w:rPr>
        <w:t>t</w:t>
      </w:r>
      <w:r w:rsidR="00C578F4">
        <w:rPr>
          <w:rFonts w:asciiTheme="majorHAnsi" w:hAnsiTheme="majorHAnsi"/>
        </w:rPr>
        <w:t xml:space="preserve">ed off the economy so that we can </w:t>
      </w:r>
      <w:r w:rsidR="007B2ED0">
        <w:rPr>
          <w:rFonts w:asciiTheme="majorHAnsi" w:hAnsiTheme="majorHAnsi"/>
        </w:rPr>
        <w:t>generate the</w:t>
      </w:r>
      <w:r w:rsidR="00C578F4">
        <w:rPr>
          <w:rFonts w:asciiTheme="majorHAnsi" w:hAnsiTheme="majorHAnsi"/>
        </w:rPr>
        <w:t xml:space="preserve"> resources </w:t>
      </w:r>
      <w:r w:rsidR="007B2ED0">
        <w:rPr>
          <w:rFonts w:asciiTheme="majorHAnsi" w:hAnsiTheme="majorHAnsi"/>
        </w:rPr>
        <w:t xml:space="preserve">needed </w:t>
      </w:r>
      <w:r w:rsidR="00C578F4">
        <w:rPr>
          <w:rFonts w:asciiTheme="majorHAnsi" w:hAnsiTheme="majorHAnsi"/>
        </w:rPr>
        <w:t>to apply to the root cause problem that made the virus so much more of a threat in some areas to others.</w:t>
      </w:r>
    </w:p>
    <w:p w14:paraId="0431F264" w14:textId="32043840" w:rsidR="00122D68" w:rsidRDefault="00122D68" w:rsidP="00122D68">
      <w:pPr>
        <w:pStyle w:val="NormalWeb"/>
        <w:rPr>
          <w:rFonts w:asciiTheme="majorHAnsi" w:hAnsiTheme="majorHAnsi"/>
          <w:sz w:val="24"/>
          <w:szCs w:val="24"/>
        </w:rPr>
      </w:pPr>
      <w:r>
        <w:rPr>
          <w:rFonts w:asciiTheme="majorHAnsi" w:hAnsiTheme="majorHAnsi"/>
          <w:sz w:val="24"/>
          <w:szCs w:val="24"/>
        </w:rPr>
        <w:t>Finally, as an 82</w:t>
      </w:r>
      <w:r w:rsidR="00C578F4" w:rsidRPr="00122D68">
        <w:rPr>
          <w:rFonts w:asciiTheme="majorHAnsi" w:hAnsiTheme="majorHAnsi"/>
          <w:sz w:val="24"/>
          <w:szCs w:val="24"/>
        </w:rPr>
        <w:t xml:space="preserve"> year</w:t>
      </w:r>
      <w:r w:rsidR="00223AEE" w:rsidRPr="00122D68">
        <w:rPr>
          <w:rFonts w:asciiTheme="majorHAnsi" w:hAnsiTheme="majorHAnsi"/>
          <w:sz w:val="24"/>
          <w:szCs w:val="24"/>
        </w:rPr>
        <w:t>-</w:t>
      </w:r>
      <w:r w:rsidR="00C578F4" w:rsidRPr="00122D68">
        <w:rPr>
          <w:rFonts w:asciiTheme="majorHAnsi" w:hAnsiTheme="majorHAnsi"/>
          <w:sz w:val="24"/>
          <w:szCs w:val="24"/>
        </w:rPr>
        <w:t>old wo</w:t>
      </w:r>
      <w:r w:rsidR="00223AEE" w:rsidRPr="00122D68">
        <w:rPr>
          <w:rFonts w:asciiTheme="majorHAnsi" w:hAnsiTheme="majorHAnsi"/>
          <w:sz w:val="24"/>
          <w:szCs w:val="24"/>
        </w:rPr>
        <w:t>m</w:t>
      </w:r>
      <w:r w:rsidR="00C578F4" w:rsidRPr="00122D68">
        <w:rPr>
          <w:rFonts w:asciiTheme="majorHAnsi" w:hAnsiTheme="majorHAnsi"/>
          <w:sz w:val="24"/>
          <w:szCs w:val="24"/>
        </w:rPr>
        <w:t>an, keep your hands off any mindless rest</w:t>
      </w:r>
      <w:r w:rsidR="00223AEE" w:rsidRPr="00122D68">
        <w:rPr>
          <w:rFonts w:asciiTheme="majorHAnsi" w:hAnsiTheme="majorHAnsi"/>
          <w:sz w:val="24"/>
          <w:szCs w:val="24"/>
        </w:rPr>
        <w:t>r</w:t>
      </w:r>
      <w:r w:rsidR="00C578F4" w:rsidRPr="00122D68">
        <w:rPr>
          <w:rFonts w:asciiTheme="majorHAnsi" w:hAnsiTheme="majorHAnsi"/>
          <w:sz w:val="24"/>
          <w:szCs w:val="24"/>
        </w:rPr>
        <w:t xml:space="preserve">ictions on me. Don’t you dare try to restrict and isolate </w:t>
      </w:r>
      <w:proofErr w:type="gramStart"/>
      <w:r w:rsidR="00C578F4" w:rsidRPr="00122D68">
        <w:rPr>
          <w:rFonts w:asciiTheme="majorHAnsi" w:hAnsiTheme="majorHAnsi"/>
          <w:sz w:val="24"/>
          <w:szCs w:val="24"/>
        </w:rPr>
        <w:t>me.</w:t>
      </w:r>
      <w:proofErr w:type="gramEnd"/>
      <w:r w:rsidR="00C578F4" w:rsidRPr="00122D68">
        <w:rPr>
          <w:rFonts w:asciiTheme="majorHAnsi" w:hAnsiTheme="majorHAnsi"/>
          <w:sz w:val="24"/>
          <w:szCs w:val="24"/>
        </w:rPr>
        <w:t xml:space="preserve"> </w:t>
      </w:r>
      <w:r>
        <w:rPr>
          <w:rFonts w:asciiTheme="majorHAnsi" w:hAnsiTheme="majorHAnsi"/>
          <w:sz w:val="24"/>
          <w:szCs w:val="24"/>
        </w:rPr>
        <w:t xml:space="preserve"> </w:t>
      </w:r>
      <w:r w:rsidR="00C578F4" w:rsidRPr="00122D68">
        <w:rPr>
          <w:rFonts w:asciiTheme="majorHAnsi" w:hAnsiTheme="majorHAnsi"/>
          <w:sz w:val="24"/>
          <w:szCs w:val="24"/>
        </w:rPr>
        <w:t>I’m very healthy</w:t>
      </w:r>
      <w:r w:rsidR="007B2ED0">
        <w:rPr>
          <w:rFonts w:asciiTheme="majorHAnsi" w:hAnsiTheme="majorHAnsi"/>
          <w:sz w:val="24"/>
          <w:szCs w:val="24"/>
        </w:rPr>
        <w:t xml:space="preserve"> (and feisty) </w:t>
      </w:r>
      <w:r w:rsidR="00C578F4" w:rsidRPr="00122D68">
        <w:rPr>
          <w:rFonts w:asciiTheme="majorHAnsi" w:hAnsiTheme="majorHAnsi"/>
          <w:sz w:val="24"/>
          <w:szCs w:val="24"/>
        </w:rPr>
        <w:t xml:space="preserve">and I’ll take what comes. </w:t>
      </w:r>
      <w:r w:rsidR="007B2ED0">
        <w:rPr>
          <w:rFonts w:asciiTheme="majorHAnsi" w:hAnsiTheme="majorHAnsi"/>
          <w:sz w:val="24"/>
          <w:szCs w:val="24"/>
        </w:rPr>
        <w:t xml:space="preserve">I want a full life, not an empty one. </w:t>
      </w:r>
      <w:r w:rsidR="00C578F4" w:rsidRPr="00122D68">
        <w:rPr>
          <w:rFonts w:asciiTheme="majorHAnsi" w:hAnsiTheme="majorHAnsi"/>
          <w:sz w:val="24"/>
          <w:szCs w:val="24"/>
        </w:rPr>
        <w:t>As the Vir</w:t>
      </w:r>
      <w:r w:rsidR="00223AEE" w:rsidRPr="00122D68">
        <w:rPr>
          <w:rFonts w:asciiTheme="majorHAnsi" w:hAnsiTheme="majorHAnsi"/>
          <w:sz w:val="24"/>
          <w:szCs w:val="24"/>
        </w:rPr>
        <w:t>g</w:t>
      </w:r>
      <w:r w:rsidR="00C578F4" w:rsidRPr="00122D68">
        <w:rPr>
          <w:rFonts w:asciiTheme="majorHAnsi" w:hAnsiTheme="majorHAnsi"/>
          <w:sz w:val="24"/>
          <w:szCs w:val="24"/>
        </w:rPr>
        <w:t>inian</w:t>
      </w:r>
      <w:r w:rsidR="00223AEE" w:rsidRPr="00122D68">
        <w:rPr>
          <w:rFonts w:asciiTheme="majorHAnsi" w:hAnsiTheme="majorHAnsi"/>
          <w:sz w:val="24"/>
          <w:szCs w:val="24"/>
        </w:rPr>
        <w:t xml:space="preserve"> P</w:t>
      </w:r>
      <w:r w:rsidR="00C578F4" w:rsidRPr="00122D68">
        <w:rPr>
          <w:rFonts w:asciiTheme="majorHAnsi" w:hAnsiTheme="majorHAnsi"/>
          <w:sz w:val="24"/>
          <w:szCs w:val="24"/>
        </w:rPr>
        <w:t>atric</w:t>
      </w:r>
      <w:r w:rsidR="00223AEE" w:rsidRPr="00122D68">
        <w:rPr>
          <w:rFonts w:asciiTheme="majorHAnsi" w:hAnsiTheme="majorHAnsi"/>
          <w:sz w:val="24"/>
          <w:szCs w:val="24"/>
        </w:rPr>
        <w:t>k</w:t>
      </w:r>
      <w:r w:rsidR="00C578F4" w:rsidRPr="00122D68">
        <w:rPr>
          <w:rFonts w:asciiTheme="majorHAnsi" w:hAnsiTheme="majorHAnsi"/>
          <w:sz w:val="24"/>
          <w:szCs w:val="24"/>
        </w:rPr>
        <w:t xml:space="preserve"> Henry once said, </w:t>
      </w:r>
      <w:r>
        <w:rPr>
          <w:rFonts w:asciiTheme="majorHAnsi" w:hAnsiTheme="majorHAnsi"/>
          <w:sz w:val="24"/>
          <w:szCs w:val="24"/>
        </w:rPr>
        <w:t>“</w:t>
      </w:r>
      <w:r w:rsidR="00C578F4" w:rsidRPr="00122D68">
        <w:rPr>
          <w:rFonts w:asciiTheme="majorHAnsi" w:hAnsiTheme="majorHAnsi"/>
          <w:sz w:val="24"/>
          <w:szCs w:val="24"/>
        </w:rPr>
        <w:t>i</w:t>
      </w:r>
      <w:r w:rsidRPr="00122D68">
        <w:rPr>
          <w:rFonts w:asciiTheme="majorHAnsi" w:hAnsiTheme="majorHAnsi"/>
          <w:sz w:val="24"/>
          <w:szCs w:val="24"/>
        </w:rPr>
        <w:t>s life so dear, or peace so sweet, as to be purchased at the price of chains and slavery? Forbid it, Almighty God! I know not what course others may take; but as for me, give me liberty or give me death!</w:t>
      </w:r>
      <w:r>
        <w:rPr>
          <w:rFonts w:asciiTheme="majorHAnsi" w:hAnsiTheme="majorHAnsi"/>
          <w:sz w:val="24"/>
          <w:szCs w:val="24"/>
        </w:rPr>
        <w:t>”</w:t>
      </w:r>
      <w:r w:rsidRPr="00122D68">
        <w:rPr>
          <w:rFonts w:asciiTheme="majorHAnsi" w:hAnsiTheme="majorHAnsi"/>
          <w:sz w:val="24"/>
          <w:szCs w:val="24"/>
        </w:rPr>
        <w:t xml:space="preserve"> </w:t>
      </w:r>
    </w:p>
    <w:p w14:paraId="0B2CAA24" w14:textId="0F7BE96F" w:rsidR="00122D68" w:rsidRPr="00122D68" w:rsidRDefault="00122D68" w:rsidP="00122D68">
      <w:pPr>
        <w:pStyle w:val="NormalWeb"/>
        <w:rPr>
          <w:rFonts w:asciiTheme="majorHAnsi" w:hAnsiTheme="majorHAnsi"/>
          <w:sz w:val="24"/>
          <w:szCs w:val="24"/>
        </w:rPr>
      </w:pPr>
      <w:r>
        <w:rPr>
          <w:rFonts w:asciiTheme="majorHAnsi" w:hAnsiTheme="majorHAnsi"/>
          <w:sz w:val="24"/>
          <w:szCs w:val="24"/>
        </w:rPr>
        <w:t xml:space="preserve">The last thing I need in my life is some mindless </w:t>
      </w:r>
      <w:proofErr w:type="gramStart"/>
      <w:r>
        <w:rPr>
          <w:rFonts w:asciiTheme="majorHAnsi" w:hAnsiTheme="majorHAnsi"/>
          <w:sz w:val="24"/>
          <w:szCs w:val="24"/>
        </w:rPr>
        <w:t>(</w:t>
      </w:r>
      <w:r w:rsidR="00377E4E">
        <w:rPr>
          <w:rFonts w:asciiTheme="majorHAnsi" w:hAnsiTheme="majorHAnsi"/>
          <w:sz w:val="24"/>
          <w:szCs w:val="24"/>
        </w:rPr>
        <w:t xml:space="preserve"> out</w:t>
      </w:r>
      <w:proofErr w:type="gramEnd"/>
      <w:r w:rsidR="00377E4E">
        <w:rPr>
          <w:rFonts w:asciiTheme="majorHAnsi" w:hAnsiTheme="majorHAnsi"/>
          <w:sz w:val="24"/>
          <w:szCs w:val="24"/>
        </w:rPr>
        <w:t xml:space="preserve"> of an </w:t>
      </w:r>
      <w:r>
        <w:rPr>
          <w:rFonts w:asciiTheme="majorHAnsi" w:hAnsiTheme="majorHAnsi"/>
          <w:sz w:val="24"/>
          <w:szCs w:val="24"/>
        </w:rPr>
        <w:t xml:space="preserve">abundance of caution) state or </w:t>
      </w:r>
      <w:r w:rsidR="00377E4E">
        <w:rPr>
          <w:rFonts w:asciiTheme="majorHAnsi" w:hAnsiTheme="majorHAnsi"/>
          <w:sz w:val="24"/>
          <w:szCs w:val="24"/>
        </w:rPr>
        <w:t>local</w:t>
      </w:r>
      <w:r>
        <w:rPr>
          <w:rFonts w:asciiTheme="majorHAnsi" w:hAnsiTheme="majorHAnsi"/>
          <w:sz w:val="24"/>
          <w:szCs w:val="24"/>
        </w:rPr>
        <w:t xml:space="preserve"> bureaucrat trying to justify their job by making control and regula</w:t>
      </w:r>
      <w:r w:rsidR="00196DB3">
        <w:rPr>
          <w:rFonts w:asciiTheme="majorHAnsi" w:hAnsiTheme="majorHAnsi"/>
          <w:sz w:val="24"/>
          <w:szCs w:val="24"/>
        </w:rPr>
        <w:t xml:space="preserve">tion of people like me their </w:t>
      </w:r>
      <w:r>
        <w:rPr>
          <w:rFonts w:asciiTheme="majorHAnsi" w:hAnsiTheme="majorHAnsi"/>
          <w:sz w:val="24"/>
          <w:szCs w:val="24"/>
        </w:rPr>
        <w:t xml:space="preserve"> focus.  Spare me the saccharine crocodile tears about protecting the most vulnerable among us.</w:t>
      </w:r>
      <w:r w:rsidR="00517BEC">
        <w:rPr>
          <w:rFonts w:asciiTheme="majorHAnsi" w:hAnsiTheme="majorHAnsi"/>
          <w:sz w:val="24"/>
          <w:szCs w:val="24"/>
        </w:rPr>
        <w:t xml:space="preserve"> This is ageism at its worst. People tell me I should “act my age”. That </w:t>
      </w:r>
      <w:r w:rsidR="00377E4E">
        <w:rPr>
          <w:rFonts w:asciiTheme="majorHAnsi" w:hAnsiTheme="majorHAnsi"/>
          <w:sz w:val="24"/>
          <w:szCs w:val="24"/>
        </w:rPr>
        <w:t xml:space="preserve">is </w:t>
      </w:r>
      <w:r w:rsidR="00517BEC">
        <w:rPr>
          <w:rFonts w:asciiTheme="majorHAnsi" w:hAnsiTheme="majorHAnsi"/>
          <w:sz w:val="24"/>
          <w:szCs w:val="24"/>
        </w:rPr>
        <w:t>just a dog whistle phrase that translates to, “Why can’t you just go aw</w:t>
      </w:r>
      <w:r w:rsidR="00377E4E">
        <w:rPr>
          <w:rFonts w:asciiTheme="majorHAnsi" w:hAnsiTheme="majorHAnsi"/>
          <w:sz w:val="24"/>
          <w:szCs w:val="24"/>
        </w:rPr>
        <w:t>ay and die?” Same to you, buddy!</w:t>
      </w:r>
      <w:r w:rsidR="00517BEC">
        <w:rPr>
          <w:rFonts w:asciiTheme="majorHAnsi" w:hAnsiTheme="majorHAnsi"/>
          <w:sz w:val="24"/>
          <w:szCs w:val="24"/>
        </w:rPr>
        <w:t xml:space="preserve"> We both have the same rights to life, liberty and the pursuit </w:t>
      </w:r>
      <w:bookmarkStart w:id="0" w:name="_GoBack"/>
      <w:bookmarkEnd w:id="0"/>
      <w:r w:rsidR="00517BEC">
        <w:rPr>
          <w:rFonts w:asciiTheme="majorHAnsi" w:hAnsiTheme="majorHAnsi"/>
          <w:sz w:val="24"/>
          <w:szCs w:val="24"/>
        </w:rPr>
        <w:t xml:space="preserve">of happiness. I’m doing great at that. How’s it working out for you? Would you like me to define, for you, how should dress and behave? I think not. We’ve both got the same rights – </w:t>
      </w:r>
      <w:proofErr w:type="gramStart"/>
      <w:r w:rsidR="00517BEC">
        <w:rPr>
          <w:rFonts w:asciiTheme="majorHAnsi" w:hAnsiTheme="majorHAnsi"/>
          <w:sz w:val="24"/>
          <w:szCs w:val="24"/>
        </w:rPr>
        <w:t>remember</w:t>
      </w:r>
      <w:proofErr w:type="gramEnd"/>
      <w:r w:rsidR="00517BEC">
        <w:rPr>
          <w:rFonts w:asciiTheme="majorHAnsi" w:hAnsiTheme="majorHAnsi"/>
          <w:sz w:val="24"/>
          <w:szCs w:val="24"/>
        </w:rPr>
        <w:t xml:space="preserve"> “Equal rights”?”</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00" w:type="dxa"/>
          <w:left w:w="100" w:type="dxa"/>
          <w:bottom w:w="100" w:type="dxa"/>
          <w:right w:w="100" w:type="dxa"/>
        </w:tblCellMar>
        <w:tblLook w:val="04A0" w:firstRow="1" w:lastRow="0" w:firstColumn="1" w:lastColumn="0" w:noHBand="0" w:noVBand="1"/>
      </w:tblPr>
      <w:tblGrid>
        <w:gridCol w:w="296"/>
      </w:tblGrid>
      <w:tr w:rsidR="00122D68" w:rsidRPr="00122D68" w14:paraId="42272C10" w14:textId="77777777" w:rsidTr="00122D68">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9C7D445" w14:textId="77777777" w:rsidR="00122D68" w:rsidRPr="00122D68" w:rsidRDefault="00122D68" w:rsidP="00122D68">
            <w:pPr>
              <w:jc w:val="center"/>
              <w:rPr>
                <w:rFonts w:ascii="Times" w:eastAsia="Times New Roman" w:hAnsi="Times"/>
                <w:sz w:val="20"/>
                <w:szCs w:val="20"/>
              </w:rPr>
            </w:pPr>
          </w:p>
        </w:tc>
      </w:tr>
    </w:tbl>
    <w:p w14:paraId="263E7096" w14:textId="77777777" w:rsidR="001623E4" w:rsidRDefault="001623E4"/>
    <w:sectPr w:rsidR="001623E4" w:rsidSect="001623E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3E4"/>
    <w:rsid w:val="000B419B"/>
    <w:rsid w:val="00121E9C"/>
    <w:rsid w:val="00122D68"/>
    <w:rsid w:val="001623E4"/>
    <w:rsid w:val="00164724"/>
    <w:rsid w:val="00167176"/>
    <w:rsid w:val="001845C2"/>
    <w:rsid w:val="00185AF4"/>
    <w:rsid w:val="0019587D"/>
    <w:rsid w:val="00196DB3"/>
    <w:rsid w:val="00223AEE"/>
    <w:rsid w:val="0023164C"/>
    <w:rsid w:val="00283854"/>
    <w:rsid w:val="002C5D45"/>
    <w:rsid w:val="002E3C18"/>
    <w:rsid w:val="00334481"/>
    <w:rsid w:val="00377E4E"/>
    <w:rsid w:val="00390EAC"/>
    <w:rsid w:val="004120A0"/>
    <w:rsid w:val="00434E58"/>
    <w:rsid w:val="00453211"/>
    <w:rsid w:val="00467E19"/>
    <w:rsid w:val="0047693B"/>
    <w:rsid w:val="004B2E3E"/>
    <w:rsid w:val="00505CB7"/>
    <w:rsid w:val="00517BEC"/>
    <w:rsid w:val="00533B87"/>
    <w:rsid w:val="00545B4C"/>
    <w:rsid w:val="00573E09"/>
    <w:rsid w:val="005803AF"/>
    <w:rsid w:val="00625168"/>
    <w:rsid w:val="00625826"/>
    <w:rsid w:val="00706C22"/>
    <w:rsid w:val="00757C8D"/>
    <w:rsid w:val="00786A69"/>
    <w:rsid w:val="00787610"/>
    <w:rsid w:val="007B2ED0"/>
    <w:rsid w:val="00813C30"/>
    <w:rsid w:val="008547F8"/>
    <w:rsid w:val="008962B5"/>
    <w:rsid w:val="00945BBB"/>
    <w:rsid w:val="009926EF"/>
    <w:rsid w:val="00A242E4"/>
    <w:rsid w:val="00A25204"/>
    <w:rsid w:val="00AB7ACA"/>
    <w:rsid w:val="00AC0E5B"/>
    <w:rsid w:val="00B34CDE"/>
    <w:rsid w:val="00B6198D"/>
    <w:rsid w:val="00BB4D0D"/>
    <w:rsid w:val="00BC69C3"/>
    <w:rsid w:val="00C02A47"/>
    <w:rsid w:val="00C34372"/>
    <w:rsid w:val="00C40A8E"/>
    <w:rsid w:val="00C44DC5"/>
    <w:rsid w:val="00C578F4"/>
    <w:rsid w:val="00C65F8A"/>
    <w:rsid w:val="00C84BFE"/>
    <w:rsid w:val="00D41641"/>
    <w:rsid w:val="00D86C1D"/>
    <w:rsid w:val="00DE28BF"/>
    <w:rsid w:val="00DE756A"/>
    <w:rsid w:val="00DF7296"/>
    <w:rsid w:val="00E64253"/>
    <w:rsid w:val="00E7036B"/>
    <w:rsid w:val="00FF1536"/>
    <w:rsid w:val="00FF4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55BAF4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3E4"/>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2353"/>
    <w:pPr>
      <w:jc w:val="center"/>
    </w:pPr>
    <w:rPr>
      <w:b/>
      <w:sz w:val="28"/>
    </w:rPr>
  </w:style>
  <w:style w:type="paragraph" w:customStyle="1" w:styleId="Style2">
    <w:name w:val="Style2"/>
    <w:basedOn w:val="Normal"/>
    <w:rsid w:val="00C92353"/>
  </w:style>
  <w:style w:type="character" w:styleId="CommentReference">
    <w:name w:val="annotation reference"/>
    <w:basedOn w:val="DefaultParagraphFont"/>
    <w:uiPriority w:val="99"/>
    <w:semiHidden/>
    <w:unhideWhenUsed/>
    <w:rsid w:val="001623E4"/>
    <w:rPr>
      <w:sz w:val="16"/>
      <w:szCs w:val="16"/>
    </w:rPr>
  </w:style>
  <w:style w:type="paragraph" w:styleId="CommentText">
    <w:name w:val="annotation text"/>
    <w:basedOn w:val="Normal"/>
    <w:link w:val="CommentTextChar"/>
    <w:uiPriority w:val="99"/>
    <w:semiHidden/>
    <w:unhideWhenUsed/>
    <w:rsid w:val="001623E4"/>
    <w:rPr>
      <w:sz w:val="20"/>
      <w:szCs w:val="20"/>
    </w:rPr>
  </w:style>
  <w:style w:type="character" w:customStyle="1" w:styleId="CommentTextChar">
    <w:name w:val="Comment Text Char"/>
    <w:basedOn w:val="DefaultParagraphFont"/>
    <w:link w:val="CommentText"/>
    <w:uiPriority w:val="99"/>
    <w:semiHidden/>
    <w:rsid w:val="001623E4"/>
    <w:rPr>
      <w:rFonts w:ascii="Arial" w:hAnsi="Arial"/>
      <w:lang w:eastAsia="en-US"/>
    </w:rPr>
  </w:style>
  <w:style w:type="paragraph" w:styleId="BalloonText">
    <w:name w:val="Balloon Text"/>
    <w:basedOn w:val="Normal"/>
    <w:link w:val="BalloonTextChar"/>
    <w:uiPriority w:val="99"/>
    <w:semiHidden/>
    <w:unhideWhenUsed/>
    <w:rsid w:val="001623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23E4"/>
    <w:rPr>
      <w:rFonts w:ascii="Lucida Grande" w:hAnsi="Lucida Grande" w:cs="Lucida Grande"/>
      <w:sz w:val="18"/>
      <w:szCs w:val="18"/>
      <w:lang w:eastAsia="en-US"/>
    </w:rPr>
  </w:style>
  <w:style w:type="paragraph" w:styleId="NormalWeb">
    <w:name w:val="Normal (Web)"/>
    <w:basedOn w:val="Normal"/>
    <w:uiPriority w:val="99"/>
    <w:semiHidden/>
    <w:unhideWhenUsed/>
    <w:rsid w:val="00122D68"/>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3E4"/>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92353"/>
    <w:pPr>
      <w:jc w:val="center"/>
    </w:pPr>
    <w:rPr>
      <w:b/>
      <w:sz w:val="28"/>
    </w:rPr>
  </w:style>
  <w:style w:type="paragraph" w:customStyle="1" w:styleId="Style2">
    <w:name w:val="Style2"/>
    <w:basedOn w:val="Normal"/>
    <w:rsid w:val="00C92353"/>
  </w:style>
  <w:style w:type="character" w:styleId="CommentReference">
    <w:name w:val="annotation reference"/>
    <w:basedOn w:val="DefaultParagraphFont"/>
    <w:uiPriority w:val="99"/>
    <w:semiHidden/>
    <w:unhideWhenUsed/>
    <w:rsid w:val="001623E4"/>
    <w:rPr>
      <w:sz w:val="16"/>
      <w:szCs w:val="16"/>
    </w:rPr>
  </w:style>
  <w:style w:type="paragraph" w:styleId="CommentText">
    <w:name w:val="annotation text"/>
    <w:basedOn w:val="Normal"/>
    <w:link w:val="CommentTextChar"/>
    <w:uiPriority w:val="99"/>
    <w:semiHidden/>
    <w:unhideWhenUsed/>
    <w:rsid w:val="001623E4"/>
    <w:rPr>
      <w:sz w:val="20"/>
      <w:szCs w:val="20"/>
    </w:rPr>
  </w:style>
  <w:style w:type="character" w:customStyle="1" w:styleId="CommentTextChar">
    <w:name w:val="Comment Text Char"/>
    <w:basedOn w:val="DefaultParagraphFont"/>
    <w:link w:val="CommentText"/>
    <w:uiPriority w:val="99"/>
    <w:semiHidden/>
    <w:rsid w:val="001623E4"/>
    <w:rPr>
      <w:rFonts w:ascii="Arial" w:hAnsi="Arial"/>
      <w:lang w:eastAsia="en-US"/>
    </w:rPr>
  </w:style>
  <w:style w:type="paragraph" w:styleId="BalloonText">
    <w:name w:val="Balloon Text"/>
    <w:basedOn w:val="Normal"/>
    <w:link w:val="BalloonTextChar"/>
    <w:uiPriority w:val="99"/>
    <w:semiHidden/>
    <w:unhideWhenUsed/>
    <w:rsid w:val="001623E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23E4"/>
    <w:rPr>
      <w:rFonts w:ascii="Lucida Grande" w:hAnsi="Lucida Grande" w:cs="Lucida Grande"/>
      <w:sz w:val="18"/>
      <w:szCs w:val="18"/>
      <w:lang w:eastAsia="en-US"/>
    </w:rPr>
  </w:style>
  <w:style w:type="paragraph" w:styleId="NormalWeb">
    <w:name w:val="Normal (Web)"/>
    <w:basedOn w:val="Normal"/>
    <w:uiPriority w:val="99"/>
    <w:semiHidden/>
    <w:unhideWhenUsed/>
    <w:rsid w:val="00122D68"/>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577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1360</Words>
  <Characters>7757</Characters>
  <Application>Microsoft Macintosh Word</Application>
  <DocSecurity>0</DocSecurity>
  <Lines>64</Lines>
  <Paragraphs>18</Paragraphs>
  <ScaleCrop>false</ScaleCrop>
  <Company/>
  <LinksUpToDate>false</LinksUpToDate>
  <CharactersWithSpaces>9099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dc:creator>
  <cp:keywords/>
  <dc:description/>
  <cp:lastModifiedBy>Suzanne</cp:lastModifiedBy>
  <cp:revision>25</cp:revision>
  <cp:lastPrinted>2020-05-23T20:04:00Z</cp:lastPrinted>
  <dcterms:created xsi:type="dcterms:W3CDTF">2020-05-23T16:48:00Z</dcterms:created>
  <dcterms:modified xsi:type="dcterms:W3CDTF">2020-05-24T06:59:00Z</dcterms:modified>
</cp:coreProperties>
</file>